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1BF15" w14:textId="67B88865" w:rsidR="00E32D05" w:rsidRPr="00686867" w:rsidRDefault="00197352" w:rsidP="0031025A">
      <w:pPr>
        <w:jc w:val="center"/>
        <w:rPr>
          <w:rFonts w:eastAsia="Times New Roman" w:cs="Times New Roman"/>
          <w:b/>
          <w:color w:val="000000" w:themeColor="text1"/>
          <w:lang w:eastAsia="fr-FR"/>
        </w:rPr>
      </w:pPr>
      <w:r w:rsidRPr="00686867">
        <w:rPr>
          <w:rFonts w:eastAsia="Times New Roman" w:cs="Times New Roman"/>
          <w:b/>
          <w:color w:val="000000" w:themeColor="text1"/>
          <w:lang w:eastAsia="fr-FR"/>
        </w:rPr>
        <w:t>Live-</w:t>
      </w:r>
      <w:r w:rsidR="00E32D05" w:rsidRPr="00686867">
        <w:rPr>
          <w:rFonts w:eastAsia="Times New Roman" w:cs="Times New Roman"/>
          <w:b/>
          <w:color w:val="000000" w:themeColor="text1"/>
          <w:lang w:eastAsia="fr-FR"/>
        </w:rPr>
        <w:t xml:space="preserve">in </w:t>
      </w:r>
      <w:proofErr w:type="spellStart"/>
      <w:r w:rsidR="00E32D05" w:rsidRPr="00686867">
        <w:rPr>
          <w:rFonts w:eastAsia="Times New Roman" w:cs="Times New Roman"/>
          <w:b/>
          <w:color w:val="000000" w:themeColor="text1"/>
          <w:lang w:eastAsia="fr-FR"/>
        </w:rPr>
        <w:t>Lab</w:t>
      </w:r>
      <w:proofErr w:type="spellEnd"/>
    </w:p>
    <w:p w14:paraId="2D557205" w14:textId="4732CCC1" w:rsidR="00197352" w:rsidRPr="00686867" w:rsidRDefault="00197352" w:rsidP="0031025A">
      <w:pPr>
        <w:jc w:val="center"/>
        <w:rPr>
          <w:rFonts w:eastAsia="Times New Roman" w:cs="Times New Roman"/>
          <w:b/>
          <w:color w:val="000000" w:themeColor="text1"/>
          <w:lang w:eastAsia="fr-FR"/>
        </w:rPr>
      </w:pPr>
      <w:r w:rsidRPr="00686867">
        <w:rPr>
          <w:rFonts w:eastAsia="Times New Roman" w:cs="Times New Roman"/>
          <w:b/>
          <w:color w:val="000000" w:themeColor="text1"/>
          <w:lang w:eastAsia="fr-FR"/>
        </w:rPr>
        <w:t>La Rotonde accueille le Centre Ingénierie Santé</w:t>
      </w:r>
    </w:p>
    <w:p w14:paraId="25B3A64F" w14:textId="432EAF9D" w:rsidR="00197352" w:rsidRPr="00686867" w:rsidRDefault="00197352" w:rsidP="00197352">
      <w:pPr>
        <w:jc w:val="center"/>
        <w:rPr>
          <w:rFonts w:eastAsia="Times New Roman" w:cs="Times New Roman"/>
          <w:b/>
          <w:color w:val="000000" w:themeColor="text1"/>
          <w:lang w:eastAsia="fr-FR"/>
        </w:rPr>
      </w:pPr>
    </w:p>
    <w:p w14:paraId="0E6C579B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2C7FF7FE" w14:textId="77777777" w:rsidR="008A76AB" w:rsidRPr="00686867" w:rsidRDefault="008A76AB" w:rsidP="008A76AB">
      <w:pPr>
        <w:pStyle w:val="Titre2"/>
        <w:rPr>
          <w:rFonts w:ascii="Century Gothic" w:eastAsia="Times New Roman" w:hAnsi="Century Gothic"/>
          <w:color w:val="000000" w:themeColor="text1"/>
          <w:sz w:val="24"/>
          <w:szCs w:val="24"/>
        </w:rPr>
      </w:pPr>
      <w:r w:rsidRPr="00686867">
        <w:rPr>
          <w:rStyle w:val="lev"/>
          <w:rFonts w:ascii="Century Gothic" w:eastAsia="Times New Roman" w:hAnsi="Century Gothic"/>
          <w:b/>
          <w:bCs/>
          <w:color w:val="000000" w:themeColor="text1"/>
          <w:sz w:val="24"/>
          <w:szCs w:val="24"/>
        </w:rPr>
        <w:t>La Rotonde accueille CIS et se fait vitrine de certains des axes de recherche du Centre Ingénierie Santé de l’École des Mines de Saint-Étienne.</w:t>
      </w:r>
    </w:p>
    <w:p w14:paraId="0BAB9D90" w14:textId="6928B7A5" w:rsidR="00197352" w:rsidRPr="00686867" w:rsidRDefault="008A76AB" w:rsidP="008A76AB">
      <w:pPr>
        <w:spacing w:line="360" w:lineRule="auto"/>
        <w:rPr>
          <w:color w:val="000000" w:themeColor="text1"/>
        </w:rPr>
      </w:pPr>
      <w:r w:rsidRPr="00686867">
        <w:rPr>
          <w:color w:val="000000" w:themeColor="text1"/>
        </w:rPr>
        <w:t xml:space="preserve"> </w:t>
      </w:r>
      <w:r w:rsidR="00197352" w:rsidRPr="00686867">
        <w:rPr>
          <w:color w:val="000000" w:themeColor="text1"/>
        </w:rPr>
        <w:t xml:space="preserve">2 journées de découvertes du projet d’open </w:t>
      </w:r>
      <w:proofErr w:type="spellStart"/>
      <w:r w:rsidR="00197352" w:rsidRPr="00686867">
        <w:rPr>
          <w:color w:val="000000" w:themeColor="text1"/>
        </w:rPr>
        <w:t>lab</w:t>
      </w:r>
      <w:proofErr w:type="spellEnd"/>
      <w:r w:rsidR="00197352" w:rsidRPr="00686867">
        <w:rPr>
          <w:color w:val="000000" w:themeColor="text1"/>
        </w:rPr>
        <w:t xml:space="preserve"> dédié à l’organisation des systèmes de soins aux Urgences, des dispositifs médicaux, et de la cigarette électronique</w:t>
      </w:r>
      <w:r w:rsidR="00635680">
        <w:rPr>
          <w:color w:val="000000" w:themeColor="text1"/>
        </w:rPr>
        <w:t>.</w:t>
      </w:r>
    </w:p>
    <w:p w14:paraId="445776A1" w14:textId="77777777" w:rsidR="00197352" w:rsidRPr="00686867" w:rsidRDefault="00197352" w:rsidP="00E32D05">
      <w:pPr>
        <w:rPr>
          <w:rFonts w:eastAsia="Times New Roman" w:cs="Times New Roman"/>
          <w:b/>
          <w:bCs/>
          <w:color w:val="000000" w:themeColor="text1"/>
          <w:lang w:eastAsia="fr-FR"/>
        </w:rPr>
      </w:pPr>
    </w:p>
    <w:p w14:paraId="6D699A04" w14:textId="4185C806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b/>
          <w:bCs/>
          <w:color w:val="000000" w:themeColor="text1"/>
          <w:lang w:eastAsia="fr-FR"/>
        </w:rPr>
        <w:t>Mardi 12 décembre</w:t>
      </w:r>
      <w:r w:rsidRPr="00686867">
        <w:rPr>
          <w:rFonts w:eastAsia="Times New Roman" w:cs="Times New Roman"/>
          <w:color w:val="000000" w:themeColor="text1"/>
          <w:lang w:eastAsia="fr-FR"/>
        </w:rPr>
        <w:t> </w:t>
      </w:r>
    </w:p>
    <w:p w14:paraId="07467AF3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35E77A8B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b/>
          <w:bCs/>
          <w:color w:val="000000" w:themeColor="text1"/>
          <w:lang w:eastAsia="fr-FR"/>
        </w:rPr>
        <w:t>Matin</w:t>
      </w:r>
      <w:r w:rsidRPr="00686867">
        <w:rPr>
          <w:rFonts w:eastAsia="Times New Roman" w:cs="Times New Roman"/>
          <w:color w:val="000000" w:themeColor="text1"/>
          <w:lang w:eastAsia="fr-FR"/>
        </w:rPr>
        <w:t> : Lycée Jean Puy (Roanne). </w:t>
      </w:r>
    </w:p>
    <w:p w14:paraId="0C54FE2A" w14:textId="7D0B8060" w:rsidR="00E32D05" w:rsidRPr="00686867" w:rsidRDefault="00E32D05" w:rsidP="0031025A">
      <w:pPr>
        <w:ind w:right="-573"/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 xml:space="preserve">Dans le cadre de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SchooLab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, discussions et ateliers en </w:t>
      </w:r>
      <w:r w:rsidR="0031025A" w:rsidRPr="00686867">
        <w:rPr>
          <w:rFonts w:eastAsia="Times New Roman" w:cs="Times New Roman"/>
          <w:color w:val="000000" w:themeColor="text1"/>
          <w:lang w:eastAsia="fr-FR"/>
        </w:rPr>
        <w:t>présence d’</w:t>
      </w:r>
      <w:r w:rsidRPr="00686867">
        <w:rPr>
          <w:rFonts w:eastAsia="Times New Roman" w:cs="Times New Roman"/>
          <w:color w:val="000000" w:themeColor="text1"/>
          <w:lang w:eastAsia="fr-FR"/>
        </w:rPr>
        <w:t>enseignants-chercheurs et doctorants de CIS, Centre Ingénierie et Santé de l’Ecole des Mines</w:t>
      </w:r>
    </w:p>
    <w:p w14:paraId="164E5219" w14:textId="77777777" w:rsidR="001A1C57" w:rsidRPr="00686867" w:rsidRDefault="001A1C57" w:rsidP="001A1C57">
      <w:pPr>
        <w:ind w:right="-573"/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Au programme : gestion des flux aux Urgences, dispositifs médicaux, pression artérielle, parcours de doctorants, formations aux métiers de la Santé</w:t>
      </w:r>
    </w:p>
    <w:p w14:paraId="36014F92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6B565766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b/>
          <w:bCs/>
          <w:color w:val="000000" w:themeColor="text1"/>
          <w:lang w:eastAsia="fr-FR"/>
        </w:rPr>
        <w:t>Mercredi 13 décembre</w:t>
      </w:r>
    </w:p>
    <w:p w14:paraId="6A63C935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112AD87D" w14:textId="15E072F4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b/>
          <w:bCs/>
          <w:color w:val="000000" w:themeColor="text1"/>
          <w:lang w:eastAsia="fr-FR"/>
        </w:rPr>
        <w:t>Matin :</w:t>
      </w:r>
      <w:r w:rsidRPr="00686867">
        <w:rPr>
          <w:rFonts w:eastAsia="Times New Roman" w:cs="Times New Roman"/>
          <w:color w:val="000000" w:themeColor="text1"/>
          <w:lang w:eastAsia="fr-FR"/>
        </w:rPr>
        <w:t> Lycée les Horizons (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Chazelles</w:t>
      </w:r>
      <w:proofErr w:type="spellEnd"/>
      <w:r w:rsidR="00197352" w:rsidRPr="00686867">
        <w:rPr>
          <w:rFonts w:eastAsia="Times New Roman" w:cs="Times New Roman"/>
          <w:color w:val="000000" w:themeColor="text1"/>
          <w:lang w:eastAsia="fr-FR"/>
        </w:rPr>
        <w:t xml:space="preserve"> sur Lyon</w:t>
      </w:r>
      <w:r w:rsidRPr="00686867">
        <w:rPr>
          <w:rFonts w:eastAsia="Times New Roman" w:cs="Times New Roman"/>
          <w:color w:val="000000" w:themeColor="text1"/>
          <w:lang w:eastAsia="fr-FR"/>
        </w:rPr>
        <w:t>)</w:t>
      </w:r>
    </w:p>
    <w:p w14:paraId="33BFEBE8" w14:textId="26733C07" w:rsidR="00E32D05" w:rsidRPr="00686867" w:rsidRDefault="00E32D05" w:rsidP="0031025A">
      <w:pPr>
        <w:ind w:right="-432"/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 xml:space="preserve">Dans le cadre de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SchooLab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>, discus</w:t>
      </w:r>
      <w:r w:rsidR="0031025A" w:rsidRPr="00686867">
        <w:rPr>
          <w:rFonts w:eastAsia="Times New Roman" w:cs="Times New Roman"/>
          <w:color w:val="000000" w:themeColor="text1"/>
          <w:lang w:eastAsia="fr-FR"/>
        </w:rPr>
        <w:t>sions et ateliers en présence d’enseignants</w:t>
      </w:r>
      <w:r w:rsidRPr="00686867">
        <w:rPr>
          <w:rFonts w:eastAsia="Times New Roman" w:cs="Times New Roman"/>
          <w:color w:val="000000" w:themeColor="text1"/>
          <w:lang w:eastAsia="fr-FR"/>
        </w:rPr>
        <w:t>-chercheurs et doctorants de CIS, Centre Ingénierie et Santé de l’Ecole des Mines</w:t>
      </w:r>
    </w:p>
    <w:p w14:paraId="735CD02A" w14:textId="0EFF48A9" w:rsidR="00197352" w:rsidRPr="00686867" w:rsidRDefault="00197352" w:rsidP="00197352">
      <w:pPr>
        <w:ind w:right="-573"/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Au programme : ges</w:t>
      </w:r>
      <w:r w:rsidR="001A1C57" w:rsidRPr="00686867">
        <w:rPr>
          <w:rFonts w:eastAsia="Times New Roman" w:cs="Times New Roman"/>
          <w:color w:val="000000" w:themeColor="text1"/>
          <w:lang w:eastAsia="fr-FR"/>
        </w:rPr>
        <w:t xml:space="preserve">tion des flux aux Urgences, dispositifs médicaux, </w:t>
      </w:r>
      <w:r w:rsidRPr="00686867">
        <w:rPr>
          <w:rFonts w:eastAsia="Times New Roman" w:cs="Times New Roman"/>
          <w:color w:val="000000" w:themeColor="text1"/>
          <w:lang w:eastAsia="fr-FR"/>
        </w:rPr>
        <w:t xml:space="preserve">pression artérielle, </w:t>
      </w:r>
      <w:r w:rsidR="001A1C57" w:rsidRPr="00686867">
        <w:rPr>
          <w:rFonts w:eastAsia="Times New Roman" w:cs="Times New Roman"/>
          <w:color w:val="000000" w:themeColor="text1"/>
          <w:lang w:eastAsia="fr-FR"/>
        </w:rPr>
        <w:t xml:space="preserve">parcours de doctorants, </w:t>
      </w:r>
      <w:r w:rsidRPr="00686867">
        <w:rPr>
          <w:rFonts w:eastAsia="Times New Roman" w:cs="Times New Roman"/>
          <w:color w:val="000000" w:themeColor="text1"/>
          <w:lang w:eastAsia="fr-FR"/>
        </w:rPr>
        <w:t>formations aux métiers de la Santé</w:t>
      </w:r>
    </w:p>
    <w:p w14:paraId="4AAACF53" w14:textId="77777777" w:rsidR="00197352" w:rsidRPr="00686867" w:rsidRDefault="00197352" w:rsidP="00197352">
      <w:pPr>
        <w:rPr>
          <w:rFonts w:eastAsia="Times New Roman" w:cs="Times New Roman"/>
          <w:color w:val="000000" w:themeColor="text1"/>
          <w:lang w:eastAsia="fr-FR"/>
        </w:rPr>
      </w:pPr>
    </w:p>
    <w:p w14:paraId="64C9FB78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33C122C8" w14:textId="4C679279" w:rsidR="00E32D05" w:rsidRPr="00686867" w:rsidRDefault="00197352" w:rsidP="00E32D05">
      <w:pPr>
        <w:rPr>
          <w:rFonts w:eastAsia="Times New Roman" w:cs="Times New Roman"/>
          <w:b/>
          <w:bCs/>
          <w:color w:val="000000" w:themeColor="text1"/>
          <w:lang w:eastAsia="fr-FR"/>
        </w:rPr>
      </w:pPr>
      <w:r w:rsidRPr="00686867">
        <w:rPr>
          <w:rFonts w:eastAsia="Times New Roman" w:cs="Times New Roman"/>
          <w:b/>
          <w:bCs/>
          <w:color w:val="000000" w:themeColor="text1"/>
          <w:lang w:eastAsia="fr-FR"/>
        </w:rPr>
        <w:t xml:space="preserve">Ateliers (pour petits et </w:t>
      </w:r>
      <w:proofErr w:type="gramStart"/>
      <w:r w:rsidRPr="00686867">
        <w:rPr>
          <w:rFonts w:eastAsia="Times New Roman" w:cs="Times New Roman"/>
          <w:b/>
          <w:bCs/>
          <w:color w:val="000000" w:themeColor="text1"/>
          <w:lang w:eastAsia="fr-FR"/>
        </w:rPr>
        <w:t>grands)</w:t>
      </w:r>
      <w:r w:rsidR="00B70F5D" w:rsidRPr="00686867">
        <w:rPr>
          <w:rFonts w:eastAsia="Times New Roman" w:cs="Times New Roman"/>
          <w:b/>
          <w:bCs/>
          <w:color w:val="000000" w:themeColor="text1"/>
          <w:lang w:eastAsia="fr-FR"/>
        </w:rPr>
        <w:t xml:space="preserve">  14</w:t>
      </w:r>
      <w:proofErr w:type="gramEnd"/>
      <w:r w:rsidR="00B70F5D" w:rsidRPr="00686867">
        <w:rPr>
          <w:rFonts w:eastAsia="Times New Roman" w:cs="Times New Roman"/>
          <w:b/>
          <w:bCs/>
          <w:color w:val="000000" w:themeColor="text1"/>
          <w:lang w:eastAsia="fr-FR"/>
        </w:rPr>
        <w:t xml:space="preserve"> h – 16 h</w:t>
      </w:r>
    </w:p>
    <w:p w14:paraId="2C4AA6B9" w14:textId="4C4EE694" w:rsidR="003C1E5E" w:rsidRPr="00686867" w:rsidRDefault="003C1E5E" w:rsidP="00E32D05">
      <w:pPr>
        <w:rPr>
          <w:rFonts w:eastAsia="Times New Roman" w:cs="Times New Roman"/>
          <w:b/>
          <w:bCs/>
          <w:color w:val="000000" w:themeColor="text1"/>
          <w:lang w:eastAsia="fr-FR"/>
        </w:rPr>
      </w:pPr>
      <w:r w:rsidRPr="00686867">
        <w:rPr>
          <w:rFonts w:eastAsia="Times New Roman" w:cs="Times New Roman"/>
          <w:b/>
          <w:bCs/>
          <w:color w:val="000000" w:themeColor="text1"/>
          <w:lang w:eastAsia="fr-FR"/>
        </w:rPr>
        <w:t>A la découverte de l’hôpital d’aujourd’hui et de demain</w:t>
      </w:r>
    </w:p>
    <w:p w14:paraId="33A472B5" w14:textId="682EC3AD" w:rsidR="003C1E5E" w:rsidRPr="00686867" w:rsidRDefault="003C1E5E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Pour faciliter la prise en charge des patients et donc aussi la qualité des soins, accéder au mieux à ses différents services est essentiel. </w:t>
      </w:r>
    </w:p>
    <w:p w14:paraId="5BAEB28F" w14:textId="77777777" w:rsidR="003C1E5E" w:rsidRPr="00686867" w:rsidRDefault="003C1E5E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1AB727B6" w14:textId="786C2F68" w:rsidR="003C1E5E" w:rsidRPr="00686867" w:rsidRDefault="00165A29" w:rsidP="003C1E5E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shd w:val="clear" w:color="auto" w:fill="FFFFFF"/>
          <w:lang w:eastAsia="fr-FR"/>
        </w:rPr>
        <w:t>Avec l’</w:t>
      </w:r>
      <w:r w:rsidR="003C1E5E" w:rsidRPr="00686867">
        <w:rPr>
          <w:rFonts w:eastAsia="Times New Roman" w:cs="Times New Roman"/>
          <w:color w:val="000000" w:themeColor="text1"/>
          <w:shd w:val="clear" w:color="auto" w:fill="FFFFFF"/>
          <w:lang w:eastAsia="fr-FR"/>
        </w:rPr>
        <w:t>ate</w:t>
      </w:r>
      <w:r w:rsidRPr="00686867">
        <w:rPr>
          <w:rFonts w:eastAsia="Times New Roman" w:cs="Times New Roman"/>
          <w:color w:val="000000" w:themeColor="text1"/>
          <w:shd w:val="clear" w:color="auto" w:fill="FFFFFF"/>
          <w:lang w:eastAsia="fr-FR"/>
        </w:rPr>
        <w:t xml:space="preserve">lier « L’hôpital des nounours », </w:t>
      </w:r>
      <w:r w:rsidR="003C1E5E" w:rsidRPr="00686867">
        <w:rPr>
          <w:rFonts w:eastAsia="Times New Roman" w:cs="Times New Roman"/>
          <w:color w:val="000000" w:themeColor="text1"/>
          <w:shd w:val="clear" w:color="auto" w:fill="FFFFFF"/>
          <w:lang w:eastAsia="fr-FR"/>
        </w:rPr>
        <w:t>les enfants découvrent les soins hospitaliers (faire un plâtre, passer une radio, ...) grâce à leur doudou ou nounours qui devient le meilleur des médiateurs</w:t>
      </w:r>
      <w:r w:rsidR="00806CDB" w:rsidRPr="00686867">
        <w:rPr>
          <w:rFonts w:eastAsia="Times New Roman" w:cs="Times New Roman"/>
          <w:color w:val="000000" w:themeColor="text1"/>
          <w:shd w:val="clear" w:color="auto" w:fill="FFFFFF"/>
          <w:lang w:eastAsia="fr-FR"/>
        </w:rPr>
        <w:t> !</w:t>
      </w:r>
    </w:p>
    <w:p w14:paraId="09F08EA4" w14:textId="77777777" w:rsidR="003C1E5E" w:rsidRPr="00686867" w:rsidRDefault="003C1E5E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1360139F" w14:textId="7F32B333" w:rsidR="00E32D05" w:rsidRPr="00686867" w:rsidRDefault="00FF0167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Pendant ce temps,</w:t>
      </w:r>
      <w:r w:rsidR="006F46EA" w:rsidRPr="00686867">
        <w:rPr>
          <w:rFonts w:eastAsia="Times New Roman" w:cs="Times New Roman"/>
          <w:color w:val="000000" w:themeColor="text1"/>
          <w:lang w:eastAsia="fr-FR"/>
        </w:rPr>
        <w:t xml:space="preserve"> leurs accompagnateurs, parents</w:t>
      </w:r>
      <w:r w:rsidRPr="00686867">
        <w:rPr>
          <w:rFonts w:eastAsia="Times New Roman" w:cs="Times New Roman"/>
          <w:color w:val="000000" w:themeColor="text1"/>
          <w:lang w:eastAsia="fr-FR"/>
        </w:rPr>
        <w:t xml:space="preserve"> ou grands-parents, rencontrent des chercheurs sur l’hôpital 2.0</w:t>
      </w:r>
    </w:p>
    <w:p w14:paraId="37A0EBE4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Comment améliorer les parcours des patients ? Comment optimiser les flux au service des Urgences ?</w:t>
      </w:r>
    </w:p>
    <w:p w14:paraId="33864EC3" w14:textId="685A8805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 xml:space="preserve">Au </w:t>
      </w:r>
      <w:r w:rsidR="002B1E1A" w:rsidRPr="00686867">
        <w:rPr>
          <w:rFonts w:eastAsia="Times New Roman" w:cs="Times New Roman"/>
          <w:color w:val="000000" w:themeColor="text1"/>
          <w:lang w:eastAsia="fr-FR"/>
        </w:rPr>
        <w:t>cœur</w:t>
      </w:r>
      <w:r w:rsidRPr="00686867">
        <w:rPr>
          <w:rFonts w:eastAsia="Times New Roman" w:cs="Times New Roman"/>
          <w:color w:val="000000" w:themeColor="text1"/>
          <w:lang w:eastAsia="fr-FR"/>
        </w:rPr>
        <w:t xml:space="preserve"> du labo, les recherches avancent…</w:t>
      </w:r>
    </w:p>
    <w:p w14:paraId="42886CE0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Mercredi 13 décembre de 14 h à 16 h, laissez-vous guider par Vincent Augusto, enseignant-chercheur CIS pour une immersion dans l’hôpital de demain !</w:t>
      </w:r>
    </w:p>
    <w:p w14:paraId="06C5A5A5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67705D5E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Public : enfants, ado et adultes</w:t>
      </w:r>
    </w:p>
    <w:p w14:paraId="5CBAC25A" w14:textId="27F2E2EB" w:rsidR="00E32D05" w:rsidRPr="00686867" w:rsidRDefault="00461603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 xml:space="preserve"> </w:t>
      </w:r>
    </w:p>
    <w:p w14:paraId="03BEE36C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4D2748DA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</w:p>
    <w:p w14:paraId="7722A9E2" w14:textId="38AB5558" w:rsidR="00E32D05" w:rsidRPr="00686867" w:rsidRDefault="00197352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b/>
          <w:bCs/>
          <w:color w:val="000000" w:themeColor="text1"/>
          <w:lang w:eastAsia="fr-FR"/>
        </w:rPr>
        <w:t>Rencontre</w:t>
      </w:r>
      <w:r w:rsidR="00B70F5D" w:rsidRPr="00686867">
        <w:rPr>
          <w:rFonts w:eastAsia="Times New Roman" w:cs="Times New Roman"/>
          <w:b/>
          <w:bCs/>
          <w:color w:val="000000" w:themeColor="text1"/>
          <w:lang w:eastAsia="fr-FR"/>
        </w:rPr>
        <w:t xml:space="preserve"> 18 h – 20 h</w:t>
      </w:r>
    </w:p>
    <w:p w14:paraId="07DC4960" w14:textId="77777777" w:rsidR="00E32D05" w:rsidRPr="00CD2343" w:rsidRDefault="00E32D05" w:rsidP="00E32D05">
      <w:pPr>
        <w:rPr>
          <w:rFonts w:eastAsia="Times New Roman" w:cs="Times New Roman"/>
          <w:b/>
          <w:color w:val="000000" w:themeColor="text1"/>
          <w:lang w:eastAsia="fr-FR"/>
        </w:rPr>
      </w:pPr>
      <w:r w:rsidRPr="00CD2343">
        <w:rPr>
          <w:rFonts w:eastAsia="Times New Roman" w:cs="Times New Roman"/>
          <w:b/>
          <w:color w:val="000000" w:themeColor="text1"/>
          <w:lang w:eastAsia="fr-FR"/>
        </w:rPr>
        <w:t>La cigarette électronique, efficace ou nocive ?</w:t>
      </w:r>
    </w:p>
    <w:p w14:paraId="28F7AE89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 xml:space="preserve">On la croise de plus en plus souvent.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Certain-es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 d’entre nous l’utilisent avec plaisir et reconnaissance pour les avoir libérés du tabac. Elle, c’est la cigarette électronique !</w:t>
      </w:r>
    </w:p>
    <w:p w14:paraId="40EF7C43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Un objet qui intrigue et interroge encore. Quelles différences entre fumer et vapoter ? De quoi sont composés les e-produits ? Quelles incidences connues sur la santé ? Vapoter, une étape pour fumer autrement ou pour définitivement arrêter ? Comment le secteur de la e-cigarette se construit-il face aux géants du tabac ? Et les plus jeunes, sont-ils menacés d’arriver au tabac en passant par la cigarette électronique ?...</w:t>
      </w:r>
    </w:p>
    <w:p w14:paraId="3E7EDC8C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A ces questions et à bien d’autres répondront</w:t>
      </w:r>
    </w:p>
    <w:p w14:paraId="23DFC845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 xml:space="preserve">Jérémie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Pourchez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>, responsable du département "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Ingéniérie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 des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BIOmatériaux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 et des Particules Inhalées » de CIS, expert à l'Agence nationale de sécurité sanitaire de l’alimentation, de l’environnement et du travail dans le groupe de travail "produits du tabac et du vapotage »</w:t>
      </w:r>
    </w:p>
    <w:p w14:paraId="5B12B7A3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>Christine Denis-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Vatant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, médecin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addictologue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, responsable du service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tabacologie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 au CHU de Saint-Etienne</w:t>
      </w:r>
    </w:p>
    <w:p w14:paraId="781BC75F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r w:rsidRPr="00686867">
        <w:rPr>
          <w:rFonts w:eastAsia="Times New Roman" w:cs="Times New Roman"/>
          <w:color w:val="000000" w:themeColor="text1"/>
          <w:lang w:eastAsia="fr-FR"/>
        </w:rPr>
        <w:t xml:space="preserve">Véronique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Regnier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Denois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, socio-anthropologue, directrice Adjointe du Centre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Hygée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 (Centre Régional de Prévention des Cancers)</w:t>
      </w:r>
    </w:p>
    <w:p w14:paraId="5CBC7B93" w14:textId="77777777" w:rsidR="00E32D05" w:rsidRPr="00686867" w:rsidRDefault="00E32D05" w:rsidP="00E32D05">
      <w:pPr>
        <w:rPr>
          <w:rFonts w:eastAsia="Times New Roman" w:cs="Times New Roman"/>
          <w:color w:val="000000" w:themeColor="text1"/>
          <w:lang w:eastAsia="fr-FR"/>
        </w:rPr>
      </w:pPr>
      <w:proofErr w:type="gramStart"/>
      <w:r w:rsidRPr="00686867">
        <w:rPr>
          <w:rFonts w:eastAsia="Times New Roman" w:cs="Times New Roman"/>
          <w:color w:val="000000" w:themeColor="text1"/>
          <w:lang w:eastAsia="fr-FR"/>
        </w:rPr>
        <w:t>et</w:t>
      </w:r>
      <w:proofErr w:type="gramEnd"/>
      <w:r w:rsidRPr="00686867">
        <w:rPr>
          <w:rFonts w:eastAsia="Times New Roman" w:cs="Times New Roman"/>
          <w:color w:val="000000" w:themeColor="text1"/>
          <w:lang w:eastAsia="fr-FR"/>
        </w:rPr>
        <w:t xml:space="preserve"> Stéphane d’Elia, directeur-fondateur de </w:t>
      </w:r>
      <w:proofErr w:type="spellStart"/>
      <w:r w:rsidRPr="00686867">
        <w:rPr>
          <w:rFonts w:eastAsia="Times New Roman" w:cs="Times New Roman"/>
          <w:color w:val="000000" w:themeColor="text1"/>
          <w:lang w:eastAsia="fr-FR"/>
        </w:rPr>
        <w:t>CigaVerte</w:t>
      </w:r>
      <w:proofErr w:type="spellEnd"/>
      <w:r w:rsidRPr="00686867">
        <w:rPr>
          <w:rFonts w:eastAsia="Times New Roman" w:cs="Times New Roman"/>
          <w:color w:val="000000" w:themeColor="text1"/>
          <w:lang w:eastAsia="fr-FR"/>
        </w:rPr>
        <w:t xml:space="preserve"> et Titanide, et secrétaire de la FIVAPE (fédération Interprofessionnelle de la VAPE)</w:t>
      </w:r>
    </w:p>
    <w:p w14:paraId="45DD9E2E" w14:textId="7C68B39C" w:rsidR="00205AC2" w:rsidRPr="00962F1D" w:rsidRDefault="00FB19F3">
      <w:pPr>
        <w:rPr>
          <w:b/>
          <w:color w:val="000000" w:themeColor="text1"/>
          <w:u w:val="single"/>
        </w:rPr>
      </w:pPr>
      <w:r w:rsidRPr="00686867">
        <w:rPr>
          <w:color w:val="000000" w:themeColor="text1"/>
        </w:rPr>
        <w:br/>
      </w:r>
      <w:r w:rsidRPr="00962F1D">
        <w:rPr>
          <w:b/>
          <w:color w:val="000000" w:themeColor="text1"/>
          <w:u w:val="single"/>
        </w:rPr>
        <w:t xml:space="preserve">INFOS PRATIQUES : </w:t>
      </w:r>
    </w:p>
    <w:p w14:paraId="6768AE47" w14:textId="77777777" w:rsidR="00FB19F3" w:rsidRPr="00686867" w:rsidRDefault="00FB19F3" w:rsidP="00FB19F3">
      <w:pPr>
        <w:pStyle w:val="Paragraphestandard"/>
        <w:rPr>
          <w:rFonts w:ascii="Century Gothic" w:hAnsi="Century Gothic" w:cs="Klima-Medium"/>
          <w:color w:val="000000" w:themeColor="text1"/>
        </w:rPr>
      </w:pPr>
      <w:r w:rsidRPr="00686867">
        <w:rPr>
          <w:rFonts w:ascii="Century Gothic" w:hAnsi="Century Gothic" w:cs="Klima-Medium"/>
          <w:color w:val="000000" w:themeColor="text1"/>
        </w:rPr>
        <w:t>Gratuit</w:t>
      </w:r>
    </w:p>
    <w:p w14:paraId="35F2BB47" w14:textId="77777777" w:rsidR="00FB19F3" w:rsidRPr="00686867" w:rsidRDefault="00FB19F3" w:rsidP="00FB19F3">
      <w:pPr>
        <w:pStyle w:val="Paragraphestandard"/>
        <w:rPr>
          <w:rFonts w:ascii="Century Gothic" w:hAnsi="Century Gothic" w:cs="Klima-Medium"/>
          <w:color w:val="000000" w:themeColor="text1"/>
        </w:rPr>
      </w:pPr>
      <w:r w:rsidRPr="00686867">
        <w:rPr>
          <w:rFonts w:ascii="Century Gothic" w:hAnsi="Century Gothic" w:cs="Klima-Medium"/>
          <w:color w:val="000000" w:themeColor="text1"/>
        </w:rPr>
        <w:t>À la Rotonde</w:t>
      </w:r>
    </w:p>
    <w:p w14:paraId="3C075255" w14:textId="77777777" w:rsidR="00FB19F3" w:rsidRPr="00686867" w:rsidRDefault="00FB19F3" w:rsidP="00FB19F3">
      <w:pPr>
        <w:pStyle w:val="Paragraphestandard"/>
        <w:rPr>
          <w:rFonts w:ascii="Century Gothic" w:hAnsi="Century Gothic" w:cs="Klima-Medium"/>
          <w:color w:val="000000" w:themeColor="text1"/>
        </w:rPr>
      </w:pPr>
      <w:r w:rsidRPr="00686867">
        <w:rPr>
          <w:rFonts w:ascii="Century Gothic" w:hAnsi="Century Gothic" w:cs="Klima-Medium"/>
          <w:color w:val="000000" w:themeColor="text1"/>
        </w:rPr>
        <w:t>Mardi 12 et mercredi 13 décembre</w:t>
      </w:r>
      <w:r w:rsidRPr="00686867">
        <w:rPr>
          <w:rFonts w:ascii="Century Gothic" w:hAnsi="Century Gothic" w:cs="Klima-Medium"/>
          <w:color w:val="000000" w:themeColor="text1"/>
        </w:rPr>
        <w:br/>
        <w:t xml:space="preserve">Renseignements et réservations : </w:t>
      </w:r>
      <w:r w:rsidRPr="00686867">
        <w:rPr>
          <w:rFonts w:ascii="Century Gothic" w:hAnsi="Century Gothic" w:cs="Klima-Medium"/>
          <w:color w:val="000000" w:themeColor="text1"/>
        </w:rPr>
        <w:br/>
        <w:t>T. 04 77 42 02 78</w:t>
      </w:r>
      <w:r w:rsidRPr="00686867">
        <w:rPr>
          <w:rFonts w:ascii="Century Gothic" w:hAnsi="Century Gothic" w:cs="Klima-Medium"/>
          <w:color w:val="000000" w:themeColor="text1"/>
        </w:rPr>
        <w:br/>
        <w:t>www.larotonde-sciences.com</w:t>
      </w:r>
    </w:p>
    <w:p w14:paraId="6B24C364" w14:textId="48B00DD8" w:rsidR="00FB19F3" w:rsidRDefault="00686867">
      <w:pPr>
        <w:rPr>
          <w:rFonts w:cs="Klima-Medium"/>
          <w:color w:val="000000" w:themeColor="text1"/>
        </w:rPr>
      </w:pPr>
      <w:hyperlink r:id="rId4" w:history="1">
        <w:r w:rsidRPr="00C707CD">
          <w:rPr>
            <w:rStyle w:val="Lienhypertexte"/>
            <w:rFonts w:cs="Klima-Medium"/>
          </w:rPr>
          <w:t>larotonde@mines-stetienne.fr</w:t>
        </w:r>
      </w:hyperlink>
    </w:p>
    <w:p w14:paraId="08112066" w14:textId="77777777" w:rsidR="00686867" w:rsidRPr="00686867" w:rsidRDefault="00686867">
      <w:pPr>
        <w:rPr>
          <w:color w:val="000000" w:themeColor="text1"/>
        </w:rPr>
      </w:pPr>
      <w:bookmarkStart w:id="0" w:name="_GoBack"/>
      <w:bookmarkEnd w:id="0"/>
    </w:p>
    <w:sectPr w:rsidR="00686867" w:rsidRPr="00686867" w:rsidSect="00CA1F3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E00002AF" w:usb1="5000607B" w:usb2="00000000" w:usb3="00000000" w:csb0="0000009F" w:csb1="00000000"/>
  </w:font>
  <w:font w:name="Klima-Medium">
    <w:charset w:val="00"/>
    <w:family w:val="auto"/>
    <w:pitch w:val="variable"/>
    <w:sig w:usb0="00000003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05"/>
    <w:rsid w:val="00115A0D"/>
    <w:rsid w:val="00165A29"/>
    <w:rsid w:val="00197352"/>
    <w:rsid w:val="001A1C57"/>
    <w:rsid w:val="00205AC2"/>
    <w:rsid w:val="00293B0D"/>
    <w:rsid w:val="002B1E1A"/>
    <w:rsid w:val="0031025A"/>
    <w:rsid w:val="0033061C"/>
    <w:rsid w:val="003C1E5E"/>
    <w:rsid w:val="00461603"/>
    <w:rsid w:val="00635680"/>
    <w:rsid w:val="00686867"/>
    <w:rsid w:val="006F46EA"/>
    <w:rsid w:val="00806CDB"/>
    <w:rsid w:val="008A76AB"/>
    <w:rsid w:val="00962F1D"/>
    <w:rsid w:val="00B70F5D"/>
    <w:rsid w:val="00CA1F3D"/>
    <w:rsid w:val="00CD2343"/>
    <w:rsid w:val="00E32D05"/>
    <w:rsid w:val="00F0094E"/>
    <w:rsid w:val="00FB19F3"/>
    <w:rsid w:val="00FF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3A76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8A76AB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A76AB"/>
    <w:rPr>
      <w:rFonts w:ascii="Times New Roman" w:hAnsi="Times New Roman" w:cs="Times New Roman"/>
      <w:b/>
      <w:bCs/>
      <w:sz w:val="36"/>
      <w:szCs w:val="36"/>
      <w:lang w:eastAsia="fr-FR"/>
    </w:rPr>
  </w:style>
  <w:style w:type="character" w:styleId="lev">
    <w:name w:val="Strong"/>
    <w:basedOn w:val="Policepardfaut"/>
    <w:uiPriority w:val="22"/>
    <w:qFormat/>
    <w:rsid w:val="008A76AB"/>
    <w:rPr>
      <w:b/>
      <w:bCs/>
    </w:rPr>
  </w:style>
  <w:style w:type="paragraph" w:customStyle="1" w:styleId="Paragraphestandard">
    <w:name w:val="[Paragraphe standard]"/>
    <w:basedOn w:val="Normal"/>
    <w:uiPriority w:val="99"/>
    <w:rsid w:val="00FB19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Lienhypertexte">
    <w:name w:val="Hyperlink"/>
    <w:basedOn w:val="Policepardfaut"/>
    <w:uiPriority w:val="99"/>
    <w:unhideWhenUsed/>
    <w:rsid w:val="006868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4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0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9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2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2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44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7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53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larotonde@mines-stetienne.fr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553</Words>
  <Characters>3047</Characters>
  <Application>Microsoft Macintosh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La Rotonde accueille CIS et se fait vitrine de certains des axes de recherche du</vt:lpstr>
    </vt:vector>
  </TitlesOfParts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7</cp:revision>
  <cp:lastPrinted>2017-11-15T17:15:00Z</cp:lastPrinted>
  <dcterms:created xsi:type="dcterms:W3CDTF">2017-11-22T16:28:00Z</dcterms:created>
  <dcterms:modified xsi:type="dcterms:W3CDTF">2017-11-23T12:57:00Z</dcterms:modified>
</cp:coreProperties>
</file>